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2DC7B" w14:textId="77777777" w:rsidR="00896604" w:rsidRPr="00520599" w:rsidRDefault="00BE1869" w:rsidP="00422D1A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val="en" w:eastAsia="en-GB"/>
        </w:rPr>
      </w:pPr>
      <w:r w:rsidRPr="00520599">
        <w:rPr>
          <w:rFonts w:ascii="Arial" w:eastAsia="Times New Roman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F2DCA8" wp14:editId="4EF2DCA9">
                <wp:simplePos x="0" y="0"/>
                <wp:positionH relativeFrom="column">
                  <wp:posOffset>4407133</wp:posOffset>
                </wp:positionH>
                <wp:positionV relativeFrom="paragraph">
                  <wp:posOffset>3254</wp:posOffset>
                </wp:positionV>
                <wp:extent cx="825733" cy="1135141"/>
                <wp:effectExtent l="0" t="0" r="0" b="8255"/>
                <wp:wrapTight wrapText="bothSides">
                  <wp:wrapPolygon edited="0">
                    <wp:start x="0" y="0"/>
                    <wp:lineTo x="0" y="21395"/>
                    <wp:lineTo x="20935" y="21395"/>
                    <wp:lineTo x="2093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733" cy="1135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2DCB8" w14:textId="77777777" w:rsidR="00BE1869" w:rsidRDefault="00BE1869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F2DCB9" wp14:editId="4EF2DCBA">
                                  <wp:extent cx="574675" cy="1021841"/>
                                  <wp:effectExtent l="0" t="0" r="0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09 14 Nesscliffe (3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675" cy="1021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2DCA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7pt;margin-top:.25pt;width:65pt;height:89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" fillcolor="white [3201]" stroked="f" strokeweight=".5pt">
                <v:textbox>
                  <w:txbxContent>
                    <w:p w14:paraId="4EF2DCB8" w14:textId="77777777" w:rsidR="00BE1869" w:rsidRDefault="00BE1869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4EF2DCB9" wp14:editId="4EF2DCBA">
                            <wp:extent cx="574675" cy="1021841"/>
                            <wp:effectExtent l="0" t="0" r="0" b="6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09 14 Nesscliffe (3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675" cy="1021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6604" w:rsidRPr="00520599">
        <w:rPr>
          <w:rFonts w:ascii="Arial" w:eastAsia="Times New Roman" w:hAnsi="Arial" w:cs="Arial"/>
          <w:b/>
          <w:bCs/>
          <w:lang w:val="en" w:eastAsia="en-GB"/>
        </w:rPr>
        <w:t>Kevin Lawrence Consult</w:t>
      </w:r>
      <w:r w:rsidR="00520599" w:rsidRPr="00520599">
        <w:rPr>
          <w:rFonts w:ascii="Arial" w:eastAsia="Times New Roman" w:hAnsi="Arial" w:cs="Arial"/>
          <w:b/>
          <w:bCs/>
          <w:lang w:val="en" w:eastAsia="en-GB"/>
        </w:rPr>
        <w:t>ing</w:t>
      </w:r>
      <w:r w:rsidR="00520599" w:rsidRPr="00520599">
        <w:rPr>
          <w:rFonts w:ascii="Arial" w:eastAsia="Times New Roman" w:hAnsi="Arial" w:cs="Arial"/>
          <w:bCs/>
          <w:lang w:val="en" w:eastAsia="en-GB"/>
        </w:rPr>
        <w:t xml:space="preserve"> (www.kevinlawrenceconsulting.com)</w:t>
      </w:r>
    </w:p>
    <w:p w14:paraId="4EF2DC7C" w14:textId="77777777" w:rsidR="00422D1A" w:rsidRPr="00520599" w:rsidRDefault="00422D1A" w:rsidP="00422D1A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val="en" w:eastAsia="en-GB"/>
        </w:rPr>
      </w:pPr>
    </w:p>
    <w:p w14:paraId="4EF2DC7D" w14:textId="77777777" w:rsidR="000773DE" w:rsidRPr="00520599" w:rsidRDefault="00F60E8B" w:rsidP="00422D1A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val="en" w:eastAsia="en-GB"/>
        </w:rPr>
      </w:pPr>
      <w:r w:rsidRPr="00520599">
        <w:rPr>
          <w:rFonts w:ascii="Arial" w:eastAsia="Times New Roman" w:hAnsi="Arial" w:cs="Arial"/>
          <w:b/>
          <w:bCs/>
          <w:lang w:val="en" w:eastAsia="en-GB"/>
        </w:rPr>
        <w:t xml:space="preserve">About </w:t>
      </w:r>
      <w:r w:rsidR="00C02616" w:rsidRPr="00520599">
        <w:rPr>
          <w:rFonts w:ascii="Arial" w:eastAsia="Times New Roman" w:hAnsi="Arial" w:cs="Arial"/>
          <w:b/>
          <w:bCs/>
          <w:lang w:val="en" w:eastAsia="en-GB"/>
        </w:rPr>
        <w:t>m</w:t>
      </w:r>
      <w:r w:rsidRPr="00520599">
        <w:rPr>
          <w:rFonts w:ascii="Arial" w:eastAsia="Times New Roman" w:hAnsi="Arial" w:cs="Arial"/>
          <w:b/>
          <w:bCs/>
          <w:lang w:val="en" w:eastAsia="en-GB"/>
        </w:rPr>
        <w:t>e</w:t>
      </w:r>
    </w:p>
    <w:p w14:paraId="4EF2DC7E" w14:textId="58E5B907" w:rsidR="00422D1A" w:rsidRPr="00520599" w:rsidRDefault="00C02616" w:rsidP="00422D1A">
      <w:pPr>
        <w:spacing w:after="0" w:line="240" w:lineRule="auto"/>
        <w:outlineLvl w:val="2"/>
        <w:rPr>
          <w:rFonts w:ascii="Arial" w:eastAsia="Times New Roman" w:hAnsi="Arial" w:cs="Arial"/>
          <w:bCs/>
          <w:lang w:val="en" w:eastAsia="en-GB"/>
        </w:rPr>
      </w:pPr>
      <w:r w:rsidRPr="00520599">
        <w:rPr>
          <w:rFonts w:ascii="Arial" w:eastAsia="Times New Roman" w:hAnsi="Arial" w:cs="Arial"/>
          <w:bCs/>
          <w:lang w:val="en" w:eastAsia="en-GB"/>
        </w:rPr>
        <w:t>I have spent the last</w:t>
      </w:r>
      <w:r w:rsidR="00F60E8B" w:rsidRPr="00520599">
        <w:rPr>
          <w:rFonts w:ascii="Arial" w:eastAsia="Times New Roman" w:hAnsi="Arial" w:cs="Arial"/>
          <w:bCs/>
          <w:lang w:val="en" w:eastAsia="en-GB"/>
        </w:rPr>
        <w:t xml:space="preserve"> </w:t>
      </w:r>
      <w:r w:rsidR="00662F6F">
        <w:rPr>
          <w:rFonts w:ascii="Arial" w:eastAsia="Times New Roman" w:hAnsi="Arial" w:cs="Arial"/>
          <w:bCs/>
          <w:lang w:val="en" w:eastAsia="en-GB"/>
        </w:rPr>
        <w:t>2</w:t>
      </w:r>
      <w:r w:rsidR="002110BE">
        <w:rPr>
          <w:rFonts w:ascii="Arial" w:eastAsia="Times New Roman" w:hAnsi="Arial" w:cs="Arial"/>
          <w:bCs/>
          <w:lang w:val="en" w:eastAsia="en-GB"/>
        </w:rPr>
        <w:t>5</w:t>
      </w:r>
      <w:r w:rsidR="00F60E8B" w:rsidRPr="00520599">
        <w:rPr>
          <w:rFonts w:ascii="Arial" w:eastAsia="Times New Roman" w:hAnsi="Arial" w:cs="Arial"/>
          <w:bCs/>
          <w:lang w:val="en" w:eastAsia="en-GB"/>
        </w:rPr>
        <w:t xml:space="preserve"> years in the charity sector</w:t>
      </w:r>
      <w:r w:rsidRPr="00520599">
        <w:rPr>
          <w:rFonts w:ascii="Arial" w:eastAsia="Times New Roman" w:hAnsi="Arial" w:cs="Arial"/>
          <w:bCs/>
          <w:lang w:val="en" w:eastAsia="en-GB"/>
        </w:rPr>
        <w:t xml:space="preserve"> as a </w:t>
      </w:r>
      <w:r w:rsidR="00AB0929" w:rsidRPr="00520599">
        <w:rPr>
          <w:rFonts w:ascii="Arial" w:eastAsia="Times New Roman" w:hAnsi="Arial" w:cs="Arial"/>
          <w:bCs/>
          <w:lang w:val="en" w:eastAsia="en-GB"/>
        </w:rPr>
        <w:t xml:space="preserve">chief executive, </w:t>
      </w:r>
      <w:r w:rsidRPr="00520599">
        <w:rPr>
          <w:rFonts w:ascii="Arial" w:eastAsia="Times New Roman" w:hAnsi="Arial" w:cs="Arial"/>
          <w:bCs/>
          <w:lang w:val="en" w:eastAsia="en-GB"/>
        </w:rPr>
        <w:t xml:space="preserve">manager, fundraiser and trustee; in both paid and voluntary capacities. </w:t>
      </w:r>
    </w:p>
    <w:p w14:paraId="4EF2DC7F" w14:textId="77777777" w:rsidR="00520599" w:rsidRPr="00520599" w:rsidRDefault="00520599" w:rsidP="00422D1A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val="en" w:eastAsia="en-GB"/>
        </w:rPr>
      </w:pPr>
    </w:p>
    <w:p w14:paraId="4EF2DC80" w14:textId="77777777" w:rsidR="00F60E8B" w:rsidRPr="00520599" w:rsidRDefault="00896604" w:rsidP="00422D1A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val="en" w:eastAsia="en-GB"/>
        </w:rPr>
      </w:pPr>
      <w:r w:rsidRPr="00520599">
        <w:rPr>
          <w:rFonts w:ascii="Arial" w:eastAsia="Times New Roman" w:hAnsi="Arial" w:cs="Arial"/>
          <w:b/>
          <w:bCs/>
          <w:lang w:val="en" w:eastAsia="en-GB"/>
        </w:rPr>
        <w:t>What can I offer?</w:t>
      </w:r>
    </w:p>
    <w:p w14:paraId="4EF2DC81" w14:textId="6234A242" w:rsidR="00520599" w:rsidRPr="00520599" w:rsidRDefault="00520599" w:rsidP="00520599">
      <w:pPr>
        <w:rPr>
          <w:rFonts w:ascii="Arial" w:eastAsia="Times New Roman" w:hAnsi="Arial" w:cs="Arial"/>
          <w:lang w:val="en" w:eastAsia="en-GB"/>
        </w:rPr>
      </w:pPr>
      <w:r w:rsidRPr="00520599">
        <w:rPr>
          <w:rFonts w:ascii="Arial" w:eastAsia="Times New Roman" w:hAnsi="Arial" w:cs="Arial"/>
          <w:lang w:val="en"/>
        </w:rPr>
        <w:t xml:space="preserve">I work mainly with smaller charities, churches and other organisations, helping them to grow in size, income and impact. </w:t>
      </w:r>
      <w:r w:rsidRPr="00520599">
        <w:rPr>
          <w:rFonts w:ascii="Arial" w:eastAsia="Times New Roman" w:hAnsi="Arial" w:cs="Arial"/>
          <w:lang w:val="en" w:eastAsia="en-GB"/>
        </w:rPr>
        <w:t xml:space="preserve">As a consultant I can </w:t>
      </w:r>
      <w:r w:rsidRPr="00520599">
        <w:rPr>
          <w:rFonts w:ascii="Arial" w:eastAsia="Times New Roman" w:hAnsi="Arial" w:cs="Arial"/>
          <w:lang w:val="en"/>
        </w:rPr>
        <w:t>offer</w:t>
      </w:r>
      <w:r w:rsidRPr="00520599">
        <w:rPr>
          <w:rFonts w:ascii="Arial" w:eastAsia="Times New Roman" w:hAnsi="Arial" w:cs="Arial"/>
          <w:lang w:val="en" w:eastAsia="en-GB"/>
        </w:rPr>
        <w:t xml:space="preserve"> both practical </w:t>
      </w:r>
      <w:r w:rsidR="00154A92" w:rsidRPr="00520599">
        <w:rPr>
          <w:rFonts w:ascii="Arial" w:eastAsia="Times New Roman" w:hAnsi="Arial" w:cs="Arial"/>
          <w:lang w:val="en" w:eastAsia="en-GB"/>
        </w:rPr>
        <w:t>hands-on</w:t>
      </w:r>
      <w:r w:rsidRPr="00520599">
        <w:rPr>
          <w:rFonts w:ascii="Arial" w:eastAsia="Times New Roman" w:hAnsi="Arial" w:cs="Arial"/>
          <w:lang w:val="en" w:eastAsia="en-GB"/>
        </w:rPr>
        <w:t xml:space="preserve"> support, and </w:t>
      </w:r>
      <w:r w:rsidRPr="00520599">
        <w:rPr>
          <w:rFonts w:ascii="Arial" w:eastAsia="Times New Roman" w:hAnsi="Arial" w:cs="Arial"/>
          <w:lang w:val="en"/>
        </w:rPr>
        <w:t xml:space="preserve">more </w:t>
      </w:r>
      <w:r w:rsidRPr="00520599">
        <w:rPr>
          <w:rFonts w:ascii="Arial" w:eastAsia="Times New Roman" w:hAnsi="Arial" w:cs="Arial"/>
          <w:lang w:val="en" w:eastAsia="en-GB"/>
        </w:rPr>
        <w:t>strategic guidance, training and mentoring.</w:t>
      </w:r>
      <w:r w:rsidRPr="00520599">
        <w:rPr>
          <w:rFonts w:ascii="Arial" w:eastAsia="Times New Roman" w:hAnsi="Arial" w:cs="Arial"/>
          <w:lang w:val="en"/>
        </w:rPr>
        <w:t xml:space="preserve"> Talk to me about:</w:t>
      </w:r>
    </w:p>
    <w:p w14:paraId="4EF2DC82" w14:textId="66391C54" w:rsidR="00520599" w:rsidRPr="00520599" w:rsidRDefault="00520599" w:rsidP="00520599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en" w:eastAsia="en-GB"/>
        </w:rPr>
      </w:pPr>
      <w:r w:rsidRPr="00520599">
        <w:rPr>
          <w:rFonts w:ascii="Arial" w:eastAsia="Times New Roman" w:hAnsi="Arial" w:cs="Arial"/>
          <w:lang w:val="en" w:eastAsia="en-GB"/>
        </w:rPr>
        <w:t xml:space="preserve">Helping you towards becoming ‘fit to fundraise’:  This could include working with you to </w:t>
      </w:r>
      <w:r w:rsidR="008A2703">
        <w:rPr>
          <w:rFonts w:ascii="Arial" w:eastAsia="Times New Roman" w:hAnsi="Arial" w:cs="Arial"/>
          <w:lang w:val="en" w:eastAsia="en-GB"/>
        </w:rPr>
        <w:t>write a ‘case for support’</w:t>
      </w:r>
      <w:r w:rsidR="00D04E03">
        <w:rPr>
          <w:rFonts w:ascii="Arial" w:eastAsia="Times New Roman" w:hAnsi="Arial" w:cs="Arial"/>
          <w:lang w:val="en" w:eastAsia="en-GB"/>
        </w:rPr>
        <w:t>,</w:t>
      </w:r>
      <w:r w:rsidR="008A2703">
        <w:rPr>
          <w:rFonts w:ascii="Arial" w:eastAsia="Times New Roman" w:hAnsi="Arial" w:cs="Arial"/>
          <w:lang w:val="en" w:eastAsia="en-GB"/>
        </w:rPr>
        <w:t xml:space="preserve"> </w:t>
      </w:r>
      <w:r w:rsidRPr="00520599">
        <w:rPr>
          <w:rFonts w:ascii="Arial" w:eastAsia="Times New Roman" w:hAnsi="Arial" w:cs="Arial"/>
          <w:lang w:val="en" w:eastAsia="en-GB"/>
        </w:rPr>
        <w:t>define what makes what you do special and develop</w:t>
      </w:r>
      <w:r w:rsidR="00875A5D">
        <w:rPr>
          <w:rFonts w:ascii="Arial" w:eastAsia="Times New Roman" w:hAnsi="Arial" w:cs="Arial"/>
          <w:lang w:val="en" w:eastAsia="en-GB"/>
        </w:rPr>
        <w:t xml:space="preserve"> </w:t>
      </w:r>
      <w:r w:rsidRPr="00520599">
        <w:rPr>
          <w:rFonts w:ascii="Arial" w:eastAsia="Times New Roman" w:hAnsi="Arial" w:cs="Arial"/>
          <w:lang w:val="en" w:eastAsia="en-GB"/>
        </w:rPr>
        <w:t xml:space="preserve">the skills and strategies that will help you to ensure </w:t>
      </w:r>
      <w:r w:rsidR="00507929" w:rsidRPr="00520599">
        <w:rPr>
          <w:rFonts w:ascii="Arial" w:eastAsia="Times New Roman" w:hAnsi="Arial" w:cs="Arial"/>
          <w:lang w:val="en" w:eastAsia="en-GB"/>
        </w:rPr>
        <w:t>long-term</w:t>
      </w:r>
      <w:r w:rsidRPr="00520599">
        <w:rPr>
          <w:rFonts w:ascii="Arial" w:eastAsia="Times New Roman" w:hAnsi="Arial" w:cs="Arial"/>
          <w:lang w:val="en" w:eastAsia="en-GB"/>
        </w:rPr>
        <w:t xml:space="preserve"> funding success.</w:t>
      </w:r>
    </w:p>
    <w:p w14:paraId="4EF2DC83" w14:textId="77777777" w:rsidR="00520599" w:rsidRPr="00520599" w:rsidRDefault="00520599" w:rsidP="0052059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en" w:eastAsia="en-GB"/>
        </w:rPr>
      </w:pPr>
      <w:r w:rsidRPr="00520599">
        <w:rPr>
          <w:rFonts w:ascii="Arial" w:eastAsia="Times New Roman" w:hAnsi="Arial" w:cs="Arial"/>
          <w:lang w:val="en" w:eastAsia="en-GB"/>
        </w:rPr>
        <w:t>Helping you find the funds:  This could include bid and proposition writing, researching sources of funding or offering fundraising training and support.</w:t>
      </w:r>
    </w:p>
    <w:p w14:paraId="4EF2DC84" w14:textId="77777777" w:rsidR="00520599" w:rsidRPr="00520599" w:rsidRDefault="00520599" w:rsidP="0052059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en" w:eastAsia="en-GB"/>
        </w:rPr>
      </w:pPr>
      <w:r w:rsidRPr="00520599">
        <w:rPr>
          <w:rFonts w:ascii="Arial" w:eastAsia="Times New Roman" w:hAnsi="Arial" w:cs="Arial"/>
          <w:lang w:val="en" w:eastAsia="en-GB"/>
        </w:rPr>
        <w:t>Helping you make the most of what you have:  This could include working with you to increase your income and impact from your current supporters, buildings or services.</w:t>
      </w:r>
    </w:p>
    <w:p w14:paraId="4EF2DC85" w14:textId="77777777" w:rsidR="00520599" w:rsidRPr="00520599" w:rsidRDefault="00520599" w:rsidP="0052059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en" w:eastAsia="en-GB"/>
        </w:rPr>
      </w:pPr>
      <w:r w:rsidRPr="00520599">
        <w:rPr>
          <w:rFonts w:ascii="Arial" w:eastAsia="Times New Roman" w:hAnsi="Arial" w:cs="Arial"/>
          <w:lang w:val="en" w:eastAsia="en-GB"/>
        </w:rPr>
        <w:t>Helping you to plan for change and growth:  This could include project and change management, facilitating key meetings, away days etc.</w:t>
      </w:r>
    </w:p>
    <w:p w14:paraId="4EF2DC86" w14:textId="77777777" w:rsidR="00520599" w:rsidRPr="00520599" w:rsidRDefault="00520599" w:rsidP="0052059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en" w:eastAsia="en-GB"/>
        </w:rPr>
      </w:pPr>
      <w:r w:rsidRPr="00520599">
        <w:rPr>
          <w:rFonts w:ascii="Arial" w:eastAsia="Times New Roman" w:hAnsi="Arial" w:cs="Arial"/>
          <w:lang w:val="en" w:eastAsia="en-GB"/>
        </w:rPr>
        <w:t>Helping you to develop your people:  This could include training and mentoring of staff, volunteers, trustee boards etc.</w:t>
      </w:r>
    </w:p>
    <w:p w14:paraId="4EF2DC88" w14:textId="1B069C24" w:rsidR="00520599" w:rsidRPr="00EE7D1C" w:rsidRDefault="00520599" w:rsidP="00D5471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en" w:eastAsia="en-GB"/>
        </w:rPr>
      </w:pPr>
      <w:r w:rsidRPr="00EE7D1C">
        <w:rPr>
          <w:rFonts w:ascii="Arial" w:eastAsia="Times New Roman" w:hAnsi="Arial" w:cs="Arial"/>
          <w:lang w:val="en" w:eastAsia="en-GB"/>
        </w:rPr>
        <w:t>Helping you get the message out</w:t>
      </w:r>
      <w:r w:rsidR="003153CE">
        <w:rPr>
          <w:rFonts w:ascii="Arial" w:eastAsia="Times New Roman" w:hAnsi="Arial" w:cs="Arial"/>
          <w:lang w:val="en" w:eastAsia="en-GB"/>
        </w:rPr>
        <w:t>:</w:t>
      </w:r>
      <w:r w:rsidRPr="00EE7D1C">
        <w:rPr>
          <w:rFonts w:ascii="Arial" w:eastAsia="Times New Roman" w:hAnsi="Arial" w:cs="Arial"/>
          <w:lang w:val="en" w:eastAsia="en-GB"/>
        </w:rPr>
        <w:t xml:space="preserve">  This could include help with PR, marketing, brand development and copywriting.</w:t>
      </w:r>
    </w:p>
    <w:p w14:paraId="4EF2DC89" w14:textId="77777777" w:rsidR="00520599" w:rsidRDefault="00520599" w:rsidP="00520599">
      <w:pPr>
        <w:spacing w:after="0" w:line="240" w:lineRule="auto"/>
        <w:rPr>
          <w:rFonts w:ascii="Arial" w:hAnsi="Arial" w:cs="Arial"/>
        </w:rPr>
      </w:pPr>
    </w:p>
    <w:p w14:paraId="4EF2DC8A" w14:textId="77777777" w:rsidR="00520599" w:rsidRPr="00520599" w:rsidRDefault="00520599" w:rsidP="00520599">
      <w:pPr>
        <w:spacing w:after="0" w:line="240" w:lineRule="auto"/>
        <w:rPr>
          <w:rFonts w:ascii="Arial" w:hAnsi="Arial" w:cs="Arial"/>
        </w:rPr>
      </w:pPr>
      <w:r w:rsidRPr="00520599">
        <w:rPr>
          <w:rFonts w:ascii="Arial" w:hAnsi="Arial" w:cs="Arial"/>
        </w:rPr>
        <w:t>However, whatever you need, get in touch and let’s talk.  If I can’t help, I may well know someone who can!</w:t>
      </w:r>
    </w:p>
    <w:p w14:paraId="4EF2DC8B" w14:textId="77777777" w:rsidR="00520599" w:rsidRPr="00520599" w:rsidRDefault="00520599" w:rsidP="00520599">
      <w:pPr>
        <w:spacing w:after="0" w:line="240" w:lineRule="auto"/>
        <w:rPr>
          <w:rFonts w:ascii="Arial" w:hAnsi="Arial" w:cs="Arial"/>
        </w:rPr>
      </w:pPr>
    </w:p>
    <w:p w14:paraId="4EF2DC8C" w14:textId="77777777" w:rsidR="00520599" w:rsidRPr="00520599" w:rsidRDefault="00520599" w:rsidP="00520599">
      <w:pPr>
        <w:spacing w:after="0" w:line="240" w:lineRule="auto"/>
        <w:rPr>
          <w:rFonts w:ascii="Arial" w:hAnsi="Arial" w:cs="Arial"/>
          <w:b/>
        </w:rPr>
      </w:pPr>
      <w:r w:rsidRPr="00520599">
        <w:rPr>
          <w:rFonts w:ascii="Arial" w:hAnsi="Arial" w:cs="Arial"/>
          <w:b/>
        </w:rPr>
        <w:t>What will it cost?</w:t>
      </w:r>
    </w:p>
    <w:p w14:paraId="4EF2DC8D" w14:textId="2451E95B" w:rsidR="00520599" w:rsidRPr="00520599" w:rsidRDefault="00520599" w:rsidP="00520599">
      <w:pPr>
        <w:spacing w:after="0" w:line="240" w:lineRule="auto"/>
        <w:rPr>
          <w:rFonts w:ascii="Arial" w:hAnsi="Arial" w:cs="Arial"/>
        </w:rPr>
      </w:pPr>
      <w:r w:rsidRPr="00520599">
        <w:rPr>
          <w:rFonts w:ascii="Arial" w:hAnsi="Arial" w:cs="Arial"/>
        </w:rPr>
        <w:t>Talking is free and I am always happy to chat through ideas and needs.  However, if we do end up working together, my charges are as follows:</w:t>
      </w:r>
    </w:p>
    <w:p w14:paraId="4EF2DC8E" w14:textId="77777777" w:rsidR="00520599" w:rsidRPr="00520599" w:rsidRDefault="00520599" w:rsidP="0052059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20599" w:rsidRPr="00520599" w14:paraId="4EF2DC92" w14:textId="77777777" w:rsidTr="00E57451">
        <w:tc>
          <w:tcPr>
            <w:tcW w:w="2765" w:type="dxa"/>
          </w:tcPr>
          <w:p w14:paraId="4EF2DC8F" w14:textId="77777777" w:rsidR="00520599" w:rsidRPr="00520599" w:rsidRDefault="00520599" w:rsidP="00E57451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Length of consultancy</w:t>
            </w:r>
          </w:p>
        </w:tc>
        <w:tc>
          <w:tcPr>
            <w:tcW w:w="2765" w:type="dxa"/>
          </w:tcPr>
          <w:p w14:paraId="4EF2DC90" w14:textId="77777777" w:rsidR="00520599" w:rsidRPr="00520599" w:rsidRDefault="00520599" w:rsidP="00E57451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If your turnover is less than £100,000 p.a.</w:t>
            </w:r>
          </w:p>
        </w:tc>
        <w:tc>
          <w:tcPr>
            <w:tcW w:w="2766" w:type="dxa"/>
          </w:tcPr>
          <w:p w14:paraId="4EF2DC91" w14:textId="77777777" w:rsidR="00520599" w:rsidRPr="00520599" w:rsidRDefault="00520599" w:rsidP="00E57451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If your turnover is more than £100,000 p.a.</w:t>
            </w:r>
          </w:p>
        </w:tc>
      </w:tr>
      <w:tr w:rsidR="00520599" w:rsidRPr="00520599" w14:paraId="4EF2DC96" w14:textId="77777777" w:rsidTr="00E57451">
        <w:tc>
          <w:tcPr>
            <w:tcW w:w="2765" w:type="dxa"/>
          </w:tcPr>
          <w:p w14:paraId="4EF2DC93" w14:textId="77777777" w:rsidR="00520599" w:rsidRPr="00520599" w:rsidRDefault="00520599" w:rsidP="00E57451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1 – 5 days</w:t>
            </w:r>
          </w:p>
        </w:tc>
        <w:tc>
          <w:tcPr>
            <w:tcW w:w="2765" w:type="dxa"/>
          </w:tcPr>
          <w:p w14:paraId="4EF2DC94" w14:textId="62C10359" w:rsidR="00520599" w:rsidRPr="00520599" w:rsidRDefault="00520599" w:rsidP="006863BD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£</w:t>
            </w:r>
            <w:r w:rsidR="004B0A02">
              <w:rPr>
                <w:rFonts w:ascii="Arial" w:hAnsi="Arial" w:cs="Arial"/>
              </w:rPr>
              <w:t>300</w:t>
            </w:r>
          </w:p>
        </w:tc>
        <w:tc>
          <w:tcPr>
            <w:tcW w:w="2766" w:type="dxa"/>
          </w:tcPr>
          <w:p w14:paraId="4EF2DC95" w14:textId="12730C71" w:rsidR="00520599" w:rsidRPr="00520599" w:rsidRDefault="00520599" w:rsidP="006863BD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£</w:t>
            </w:r>
            <w:r w:rsidR="00D31D5B">
              <w:rPr>
                <w:rFonts w:ascii="Arial" w:hAnsi="Arial" w:cs="Arial"/>
              </w:rPr>
              <w:t>3</w:t>
            </w:r>
            <w:r w:rsidR="004B0A02">
              <w:rPr>
                <w:rFonts w:ascii="Arial" w:hAnsi="Arial" w:cs="Arial"/>
              </w:rPr>
              <w:t>50</w:t>
            </w:r>
          </w:p>
        </w:tc>
      </w:tr>
      <w:tr w:rsidR="00520599" w:rsidRPr="00520599" w14:paraId="4EF2DC9A" w14:textId="77777777" w:rsidTr="00E57451">
        <w:tc>
          <w:tcPr>
            <w:tcW w:w="2765" w:type="dxa"/>
          </w:tcPr>
          <w:p w14:paraId="4EF2DC97" w14:textId="77777777" w:rsidR="00520599" w:rsidRPr="00520599" w:rsidRDefault="00520599" w:rsidP="00E57451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5 – 10 days</w:t>
            </w:r>
          </w:p>
        </w:tc>
        <w:tc>
          <w:tcPr>
            <w:tcW w:w="2765" w:type="dxa"/>
          </w:tcPr>
          <w:p w14:paraId="4EF2DC98" w14:textId="4D3ACF87" w:rsidR="00520599" w:rsidRPr="00520599" w:rsidRDefault="00520599" w:rsidP="006863BD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£</w:t>
            </w:r>
            <w:r w:rsidR="006863BD">
              <w:rPr>
                <w:rFonts w:ascii="Arial" w:hAnsi="Arial" w:cs="Arial"/>
              </w:rPr>
              <w:t>2</w:t>
            </w:r>
            <w:r w:rsidR="004B0A02">
              <w:rPr>
                <w:rFonts w:ascii="Arial" w:hAnsi="Arial" w:cs="Arial"/>
              </w:rPr>
              <w:t>75</w:t>
            </w:r>
          </w:p>
        </w:tc>
        <w:tc>
          <w:tcPr>
            <w:tcW w:w="2766" w:type="dxa"/>
          </w:tcPr>
          <w:p w14:paraId="4EF2DC99" w14:textId="32A84D94" w:rsidR="00520599" w:rsidRPr="00520599" w:rsidRDefault="00520599" w:rsidP="006863BD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£</w:t>
            </w:r>
            <w:r w:rsidR="004B0A02">
              <w:rPr>
                <w:rFonts w:ascii="Arial" w:hAnsi="Arial" w:cs="Arial"/>
              </w:rPr>
              <w:t>300</w:t>
            </w:r>
          </w:p>
        </w:tc>
      </w:tr>
      <w:tr w:rsidR="00520599" w:rsidRPr="00520599" w14:paraId="4EF2DC9E" w14:textId="77777777" w:rsidTr="00E57451">
        <w:tc>
          <w:tcPr>
            <w:tcW w:w="2765" w:type="dxa"/>
          </w:tcPr>
          <w:p w14:paraId="4EF2DC9B" w14:textId="77777777" w:rsidR="00520599" w:rsidRPr="00520599" w:rsidRDefault="00520599" w:rsidP="00E57451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More than 10 days</w:t>
            </w:r>
          </w:p>
        </w:tc>
        <w:tc>
          <w:tcPr>
            <w:tcW w:w="2765" w:type="dxa"/>
          </w:tcPr>
          <w:p w14:paraId="4EF2DC9C" w14:textId="5583153A" w:rsidR="00520599" w:rsidRPr="00520599" w:rsidRDefault="00520599" w:rsidP="006863BD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£</w:t>
            </w:r>
            <w:r w:rsidR="00FA6C36">
              <w:rPr>
                <w:rFonts w:ascii="Arial" w:hAnsi="Arial" w:cs="Arial"/>
              </w:rPr>
              <w:t>2</w:t>
            </w:r>
            <w:r w:rsidR="004B0A02">
              <w:rPr>
                <w:rFonts w:ascii="Arial" w:hAnsi="Arial" w:cs="Arial"/>
              </w:rPr>
              <w:t>50</w:t>
            </w:r>
          </w:p>
        </w:tc>
        <w:tc>
          <w:tcPr>
            <w:tcW w:w="2766" w:type="dxa"/>
          </w:tcPr>
          <w:p w14:paraId="4EF2DC9D" w14:textId="3496CE1F" w:rsidR="00520599" w:rsidRPr="00520599" w:rsidRDefault="00520599" w:rsidP="006863BD">
            <w:pPr>
              <w:rPr>
                <w:rFonts w:ascii="Arial" w:hAnsi="Arial" w:cs="Arial"/>
              </w:rPr>
            </w:pPr>
            <w:r w:rsidRPr="00520599">
              <w:rPr>
                <w:rFonts w:ascii="Arial" w:hAnsi="Arial" w:cs="Arial"/>
              </w:rPr>
              <w:t>£2</w:t>
            </w:r>
            <w:r w:rsidR="004B0A02">
              <w:rPr>
                <w:rFonts w:ascii="Arial" w:hAnsi="Arial" w:cs="Arial"/>
              </w:rPr>
              <w:t>75</w:t>
            </w:r>
          </w:p>
        </w:tc>
      </w:tr>
    </w:tbl>
    <w:p w14:paraId="35BC5B0A" w14:textId="77777777" w:rsidR="00513FA6" w:rsidRDefault="00513FA6" w:rsidP="00422D1A">
      <w:pPr>
        <w:spacing w:after="0" w:line="240" w:lineRule="auto"/>
        <w:rPr>
          <w:rFonts w:ascii="Arial" w:hAnsi="Arial" w:cs="Arial"/>
        </w:rPr>
      </w:pPr>
    </w:p>
    <w:p w14:paraId="4EF2DC9F" w14:textId="75721C80" w:rsidR="00422D1A" w:rsidRPr="00520599" w:rsidRDefault="00520599" w:rsidP="00422D1A">
      <w:pPr>
        <w:spacing w:after="0" w:line="240" w:lineRule="auto"/>
        <w:rPr>
          <w:rFonts w:ascii="Arial" w:hAnsi="Arial" w:cs="Arial"/>
        </w:rPr>
      </w:pPr>
      <w:r w:rsidRPr="00520599">
        <w:rPr>
          <w:rFonts w:ascii="Arial" w:hAnsi="Arial" w:cs="Arial"/>
        </w:rPr>
        <w:t>All charging is by the day and excludes agreed travel and other expenses</w:t>
      </w:r>
    </w:p>
    <w:p w14:paraId="4EF2DCA0" w14:textId="77777777" w:rsidR="00520599" w:rsidRDefault="00520599" w:rsidP="00422D1A">
      <w:pPr>
        <w:spacing w:after="0" w:line="240" w:lineRule="auto"/>
        <w:rPr>
          <w:rFonts w:ascii="Arial" w:hAnsi="Arial" w:cs="Arial"/>
          <w:b/>
        </w:rPr>
      </w:pPr>
    </w:p>
    <w:p w14:paraId="4EF2DCA1" w14:textId="77777777" w:rsidR="00422D1A" w:rsidRPr="00520599" w:rsidRDefault="00070BC1" w:rsidP="00422D1A">
      <w:pPr>
        <w:spacing w:after="0" w:line="240" w:lineRule="auto"/>
        <w:rPr>
          <w:rFonts w:ascii="Arial" w:hAnsi="Arial" w:cs="Arial"/>
          <w:b/>
        </w:rPr>
      </w:pPr>
      <w:r w:rsidRPr="00520599">
        <w:rPr>
          <w:rFonts w:ascii="Arial" w:hAnsi="Arial" w:cs="Arial"/>
          <w:b/>
        </w:rPr>
        <w:t>Get in touch</w:t>
      </w:r>
    </w:p>
    <w:p w14:paraId="4EF2DCA2" w14:textId="77777777" w:rsidR="000C25B2" w:rsidRPr="00520599" w:rsidRDefault="000C25B2" w:rsidP="00422D1A">
      <w:pPr>
        <w:spacing w:after="0" w:line="240" w:lineRule="auto"/>
        <w:rPr>
          <w:rFonts w:ascii="Arial" w:hAnsi="Arial" w:cs="Arial"/>
        </w:rPr>
      </w:pPr>
    </w:p>
    <w:p w14:paraId="4EF2DCA5" w14:textId="49367626" w:rsidR="00A53B61" w:rsidRPr="00520599" w:rsidRDefault="00CF70D5" w:rsidP="00422D1A">
      <w:pPr>
        <w:spacing w:after="0" w:line="240" w:lineRule="auto"/>
        <w:rPr>
          <w:rFonts w:ascii="Arial" w:hAnsi="Arial" w:cs="Arial"/>
        </w:rPr>
      </w:pPr>
      <w:r w:rsidRPr="00520599">
        <w:rPr>
          <w:rFonts w:ascii="Arial" w:hAnsi="Arial" w:cs="Arial"/>
          <w:noProof/>
          <w:lang w:eastAsia="en-GB"/>
        </w:rPr>
        <w:drawing>
          <wp:inline distT="0" distB="0" distL="0" distR="0" wp14:anchorId="4EF2DCAC" wp14:editId="4EF2DCAD">
            <wp:extent cx="295275" cy="29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3B61" w:rsidRPr="00520599">
        <w:rPr>
          <w:rFonts w:ascii="Arial" w:hAnsi="Arial" w:cs="Arial"/>
        </w:rPr>
        <w:tab/>
        <w:t>07841 108378</w:t>
      </w:r>
      <w:r w:rsidR="004B0A02">
        <w:rPr>
          <w:rFonts w:ascii="Arial" w:hAnsi="Arial" w:cs="Arial"/>
        </w:rPr>
        <w:tab/>
      </w:r>
      <w:r w:rsidR="004B0A02">
        <w:rPr>
          <w:rFonts w:ascii="Arial" w:hAnsi="Arial" w:cs="Arial"/>
        </w:rPr>
        <w:tab/>
      </w:r>
      <w:r w:rsidR="004B0A02">
        <w:rPr>
          <w:rFonts w:ascii="Arial" w:hAnsi="Arial" w:cs="Arial"/>
        </w:rPr>
        <w:tab/>
      </w:r>
      <w:r w:rsidRPr="00520599">
        <w:rPr>
          <w:rFonts w:ascii="Arial" w:hAnsi="Arial" w:cs="Arial"/>
          <w:noProof/>
          <w:lang w:eastAsia="en-GB"/>
        </w:rPr>
        <w:drawing>
          <wp:inline distT="0" distB="0" distL="0" distR="0" wp14:anchorId="4EF2DCAE" wp14:editId="4EF2DCAF">
            <wp:extent cx="295275" cy="29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3B61" w:rsidRPr="00520599">
        <w:rPr>
          <w:rFonts w:ascii="Arial" w:hAnsi="Arial" w:cs="Arial"/>
        </w:rPr>
        <w:tab/>
      </w:r>
      <w:hyperlink r:id="rId8" w:history="1">
        <w:r w:rsidR="00F50650">
          <w:rPr>
            <w:rStyle w:val="Hyperlink"/>
            <w:rFonts w:ascii="Arial" w:hAnsi="Arial" w:cs="Arial"/>
          </w:rPr>
          <w:t>info@kevinlawrenceconsulting.com</w:t>
        </w:r>
      </w:hyperlink>
      <w:r w:rsidR="00A53B61" w:rsidRPr="00520599">
        <w:rPr>
          <w:rFonts w:ascii="Arial" w:hAnsi="Arial" w:cs="Arial"/>
        </w:rPr>
        <w:tab/>
      </w:r>
    </w:p>
    <w:p w14:paraId="4EF2DCA6" w14:textId="77777777" w:rsidR="008544A8" w:rsidRPr="00520599" w:rsidRDefault="008544A8" w:rsidP="00422D1A">
      <w:pPr>
        <w:spacing w:after="0" w:line="240" w:lineRule="auto"/>
        <w:rPr>
          <w:rFonts w:ascii="Arial" w:hAnsi="Arial" w:cs="Arial"/>
        </w:rPr>
      </w:pPr>
    </w:p>
    <w:p w14:paraId="4EF2DCA7" w14:textId="77777777" w:rsidR="008544A8" w:rsidRPr="00CF70D5" w:rsidRDefault="008544A8" w:rsidP="008544A8">
      <w:pPr>
        <w:spacing w:after="0" w:line="240" w:lineRule="auto"/>
        <w:jc w:val="center"/>
        <w:rPr>
          <w:rFonts w:ascii="Arial" w:hAnsi="Arial" w:cs="Arial"/>
        </w:rPr>
      </w:pPr>
      <w:r w:rsidRPr="00520599">
        <w:rPr>
          <w:rFonts w:ascii="Arial" w:hAnsi="Arial" w:cs="Arial"/>
        </w:rPr>
        <w:t>Or find me on</w:t>
      </w:r>
      <w:r w:rsidR="00CF70D5" w:rsidRPr="00520599">
        <w:rPr>
          <w:rFonts w:ascii="Arial" w:hAnsi="Arial" w:cs="Arial"/>
        </w:rPr>
        <w:t xml:space="preserve"> </w:t>
      </w:r>
      <w:r w:rsidR="00CF70D5" w:rsidRPr="00520599">
        <w:rPr>
          <w:rFonts w:ascii="Arial" w:hAnsi="Arial" w:cs="Arial"/>
          <w:noProof/>
          <w:lang w:eastAsia="en-GB"/>
        </w:rPr>
        <w:drawing>
          <wp:inline distT="0" distB="0" distL="0" distR="0" wp14:anchorId="4EF2DCB2" wp14:editId="4EF2DCB3">
            <wp:extent cx="295275" cy="295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0599">
        <w:rPr>
          <w:rFonts w:ascii="Arial" w:hAnsi="Arial" w:cs="Arial"/>
        </w:rPr>
        <w:t xml:space="preserve"> LinkedIn, </w:t>
      </w:r>
      <w:r w:rsidR="00CF70D5" w:rsidRPr="00520599">
        <w:rPr>
          <w:rFonts w:ascii="Arial" w:hAnsi="Arial" w:cs="Arial"/>
          <w:noProof/>
          <w:lang w:eastAsia="en-GB"/>
        </w:rPr>
        <w:drawing>
          <wp:inline distT="0" distB="0" distL="0" distR="0" wp14:anchorId="4EF2DCB4" wp14:editId="4EF2DCB5">
            <wp:extent cx="295275" cy="295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0599">
        <w:rPr>
          <w:rFonts w:ascii="Arial" w:hAnsi="Arial" w:cs="Arial"/>
        </w:rPr>
        <w:t>Twitter or</w:t>
      </w:r>
      <w:r w:rsidRPr="00CF70D5">
        <w:rPr>
          <w:rFonts w:ascii="Arial" w:hAnsi="Arial" w:cs="Arial"/>
        </w:rPr>
        <w:t xml:space="preserve"> </w:t>
      </w:r>
      <w:r w:rsidR="00CF70D5" w:rsidRPr="00CF70D5">
        <w:rPr>
          <w:rFonts w:ascii="Arial" w:hAnsi="Arial" w:cs="Arial"/>
          <w:noProof/>
          <w:lang w:eastAsia="en-GB"/>
        </w:rPr>
        <w:drawing>
          <wp:inline distT="0" distB="0" distL="0" distR="0" wp14:anchorId="4EF2DCB6" wp14:editId="35B0E1AB">
            <wp:extent cx="301924" cy="2952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4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70D5">
        <w:rPr>
          <w:rFonts w:ascii="Arial" w:hAnsi="Arial" w:cs="Arial"/>
        </w:rPr>
        <w:t>Facebook</w:t>
      </w:r>
    </w:p>
    <w:sectPr w:rsidR="008544A8" w:rsidRPr="00CF70D5" w:rsidSect="000C23EF">
      <w:pgSz w:w="11900" w:h="16840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25C34"/>
    <w:multiLevelType w:val="hybridMultilevel"/>
    <w:tmpl w:val="118EE452"/>
    <w:lvl w:ilvl="0" w:tplc="ACDA93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C2F03"/>
    <w:multiLevelType w:val="hybridMultilevel"/>
    <w:tmpl w:val="8C647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51791">
    <w:abstractNumId w:val="1"/>
  </w:num>
  <w:num w:numId="2" w16cid:durableId="1343122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514FDE5-FB4E-4C94-8DC3-DDFC12514C8E}"/>
    <w:docVar w:name="dgnword-eventsink" w:val="195466480"/>
  </w:docVars>
  <w:rsids>
    <w:rsidRoot w:val="000773DE"/>
    <w:rsid w:val="00027582"/>
    <w:rsid w:val="0003150F"/>
    <w:rsid w:val="00070BC1"/>
    <w:rsid w:val="000773DE"/>
    <w:rsid w:val="000B520F"/>
    <w:rsid w:val="000C23EF"/>
    <w:rsid w:val="000C25B2"/>
    <w:rsid w:val="00154A92"/>
    <w:rsid w:val="001A5A96"/>
    <w:rsid w:val="002110BE"/>
    <w:rsid w:val="002E31E3"/>
    <w:rsid w:val="002F273B"/>
    <w:rsid w:val="003153CE"/>
    <w:rsid w:val="00323D6B"/>
    <w:rsid w:val="00356F21"/>
    <w:rsid w:val="00422D1A"/>
    <w:rsid w:val="004A5893"/>
    <w:rsid w:val="004B0A02"/>
    <w:rsid w:val="004F4089"/>
    <w:rsid w:val="0050115F"/>
    <w:rsid w:val="00507929"/>
    <w:rsid w:val="00513FA6"/>
    <w:rsid w:val="00520599"/>
    <w:rsid w:val="005B4F95"/>
    <w:rsid w:val="00662F6F"/>
    <w:rsid w:val="006863BD"/>
    <w:rsid w:val="008544A8"/>
    <w:rsid w:val="00875A5D"/>
    <w:rsid w:val="00896604"/>
    <w:rsid w:val="008A2703"/>
    <w:rsid w:val="00963052"/>
    <w:rsid w:val="009A49B4"/>
    <w:rsid w:val="00A53B61"/>
    <w:rsid w:val="00A65529"/>
    <w:rsid w:val="00A81980"/>
    <w:rsid w:val="00AB0929"/>
    <w:rsid w:val="00BE1869"/>
    <w:rsid w:val="00C02616"/>
    <w:rsid w:val="00C26DC6"/>
    <w:rsid w:val="00C472D9"/>
    <w:rsid w:val="00CF70D5"/>
    <w:rsid w:val="00D04E03"/>
    <w:rsid w:val="00D31D5B"/>
    <w:rsid w:val="00D53ECA"/>
    <w:rsid w:val="00DB2BC7"/>
    <w:rsid w:val="00EB64BE"/>
    <w:rsid w:val="00EE7D1C"/>
    <w:rsid w:val="00F50650"/>
    <w:rsid w:val="00F60E8B"/>
    <w:rsid w:val="00F87FD6"/>
    <w:rsid w:val="00FA0655"/>
    <w:rsid w:val="00FA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DC7B"/>
  <w15:chartTrackingRefBased/>
  <w15:docId w15:val="{5F9210A2-6BF9-43A5-AD09-58BAB676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7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2D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3B61"/>
    <w:rPr>
      <w:color w:val="0563C1" w:themeColor="hyperlink"/>
      <w:u w:val="single"/>
    </w:rPr>
  </w:style>
  <w:style w:type="character" w:customStyle="1" w:styleId="public-profile-url">
    <w:name w:val="public-profile-url"/>
    <w:basedOn w:val="DefaultParagraphFont"/>
    <w:rsid w:val="008544A8"/>
  </w:style>
  <w:style w:type="paragraph" w:styleId="BalloonText">
    <w:name w:val="Balloon Text"/>
    <w:basedOn w:val="Normal"/>
    <w:link w:val="BalloonTextChar"/>
    <w:uiPriority w:val="99"/>
    <w:semiHidden/>
    <w:unhideWhenUsed/>
    <w:rsid w:val="00FA0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6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2709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9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9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21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4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0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22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6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wrencekv@ao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</dc:creator>
  <cp:keywords/>
  <dc:description/>
  <cp:lastModifiedBy>Info</cp:lastModifiedBy>
  <cp:revision>2</cp:revision>
  <cp:lastPrinted>2015-06-18T10:03:00Z</cp:lastPrinted>
  <dcterms:created xsi:type="dcterms:W3CDTF">2025-07-16T14:23:00Z</dcterms:created>
  <dcterms:modified xsi:type="dcterms:W3CDTF">2025-07-16T14:23:00Z</dcterms:modified>
</cp:coreProperties>
</file>